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40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99"/>
        <w:gridCol w:w="595"/>
        <w:gridCol w:w="999"/>
        <w:gridCol w:w="721"/>
        <w:gridCol w:w="999"/>
        <w:gridCol w:w="3410"/>
        <w:gridCol w:w="2235"/>
        <w:gridCol w:w="1470"/>
        <w:gridCol w:w="1504"/>
        <w:gridCol w:w="764"/>
        <w:gridCol w:w="704"/>
      </w:tblGrid>
      <w:tr w:rsidR="003C7A16" w:rsidTr="008A5F5A">
        <w:trPr>
          <w:trHeight w:val="664"/>
        </w:trPr>
        <w:tc>
          <w:tcPr>
            <w:tcW w:w="144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C7A16" w:rsidRDefault="003C7A16" w:rsidP="003C7A16">
            <w:pPr>
              <w:pStyle w:val="a5"/>
              <w:spacing w:beforeAutospacing="0" w:afterAutospacing="0" w:line="600" w:lineRule="exact"/>
              <w:jc w:val="both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附件：</w:t>
            </w:r>
          </w:p>
          <w:p w:rsidR="003C7A16" w:rsidRDefault="003C7A16" w:rsidP="008A5F5A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40"/>
                <w:szCs w:val="40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0"/>
                <w:szCs w:val="40"/>
                <w:lang w:bidi="ar"/>
              </w:rPr>
              <w:t>公开招聘温岭市粮食收储有限责任公司工作人员计划表</w:t>
            </w:r>
          </w:p>
        </w:tc>
      </w:tr>
      <w:tr w:rsidR="003C7A16" w:rsidTr="008A5F5A">
        <w:trPr>
          <w:trHeight w:val="648"/>
        </w:trPr>
        <w:tc>
          <w:tcPr>
            <w:tcW w:w="9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A16" w:rsidRDefault="003C7A16" w:rsidP="008A5F5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招聘单位</w:t>
            </w:r>
          </w:p>
        </w:tc>
        <w:tc>
          <w:tcPr>
            <w:tcW w:w="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A16" w:rsidRDefault="003C7A16" w:rsidP="008A5F5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岗位序号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A16" w:rsidRDefault="003C7A16" w:rsidP="008A5F5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招聘计划</w:t>
            </w:r>
          </w:p>
        </w:tc>
        <w:tc>
          <w:tcPr>
            <w:tcW w:w="6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A16" w:rsidRDefault="003C7A16" w:rsidP="008A5F5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所需资格条件</w:t>
            </w:r>
          </w:p>
        </w:tc>
        <w:tc>
          <w:tcPr>
            <w:tcW w:w="2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A16" w:rsidRDefault="003C7A16" w:rsidP="008A5F5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考试科目及占总成绩分值比例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A16" w:rsidRDefault="003C7A16" w:rsidP="008A5F5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咨询电话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A16" w:rsidRDefault="003C7A16" w:rsidP="008A5F5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 w:rsidR="003C7A16" w:rsidTr="008A5F5A">
        <w:trPr>
          <w:trHeight w:val="1085"/>
        </w:trPr>
        <w:tc>
          <w:tcPr>
            <w:tcW w:w="9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A16" w:rsidRDefault="003C7A16" w:rsidP="008A5F5A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  <w:tc>
          <w:tcPr>
            <w:tcW w:w="5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A16" w:rsidRDefault="003C7A16" w:rsidP="008A5F5A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A16" w:rsidRDefault="003C7A16" w:rsidP="008A5F5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岗位名称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A16" w:rsidRDefault="003C7A16" w:rsidP="008A5F5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招聘人数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A16" w:rsidRDefault="003C7A16" w:rsidP="008A5F5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学历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A16" w:rsidRDefault="003C7A16" w:rsidP="008A5F5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专业要求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A16" w:rsidRDefault="003C7A16" w:rsidP="008A5F5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其他资格条件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A16" w:rsidRDefault="003C7A16" w:rsidP="008A5F5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笔试科目及分数比例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A16" w:rsidRDefault="003C7A16" w:rsidP="008A5F5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面试方式及分数比例</w:t>
            </w:r>
          </w:p>
        </w:tc>
        <w:tc>
          <w:tcPr>
            <w:tcW w:w="7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A16" w:rsidRDefault="003C7A16" w:rsidP="008A5F5A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</w:rPr>
              <w:t>0576-86105276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A16" w:rsidRDefault="003C7A16" w:rsidP="008A5F5A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</w:tr>
      <w:tr w:rsidR="003C7A16" w:rsidTr="008A5F5A">
        <w:trPr>
          <w:trHeight w:val="901"/>
        </w:trPr>
        <w:tc>
          <w:tcPr>
            <w:tcW w:w="9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A16" w:rsidRDefault="003C7A16" w:rsidP="008A5F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温岭市粮食收储有限责任公司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A16" w:rsidRDefault="003C7A16" w:rsidP="008A5F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A16" w:rsidRDefault="003C7A16" w:rsidP="008A5F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财务管理岗位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A16" w:rsidRDefault="003C7A16" w:rsidP="008A5F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A16" w:rsidRDefault="003C7A16" w:rsidP="008A5F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本科及以上学历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A16" w:rsidRDefault="003C7A16" w:rsidP="008A5F5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财务管理、会计学、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审计学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专业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A16" w:rsidRDefault="003C7A16" w:rsidP="008A5F5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35周岁及以下；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取得学士及以上学位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A16" w:rsidRDefault="003C7A16" w:rsidP="008A5F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财务基础知识占50%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A16" w:rsidRDefault="003C7A16" w:rsidP="008A5F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结构化面试占50%</w:t>
            </w:r>
          </w:p>
        </w:tc>
        <w:tc>
          <w:tcPr>
            <w:tcW w:w="7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A16" w:rsidRDefault="003C7A16" w:rsidP="008A5F5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A16" w:rsidRDefault="003C7A16" w:rsidP="008A5F5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C7A16" w:rsidTr="008A5F5A">
        <w:trPr>
          <w:trHeight w:val="1388"/>
        </w:trPr>
        <w:tc>
          <w:tcPr>
            <w:tcW w:w="9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A16" w:rsidRDefault="003C7A16" w:rsidP="008A5F5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A16" w:rsidRDefault="003C7A16" w:rsidP="008A5F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A16" w:rsidRDefault="003C7A16" w:rsidP="008A5F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粮油质量检验岗位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A16" w:rsidRDefault="003C7A16" w:rsidP="008A5F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A16" w:rsidRDefault="003C7A16" w:rsidP="008A5F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本科及以上学历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A16" w:rsidRDefault="003C7A16" w:rsidP="008A5F5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24"/>
              </w:rPr>
              <w:t>食品科学与工程，食品质量与安全，粮食工程，食品科学，粮食、油脂及植物蛋白工程，农产品加工及贮藏工程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A16" w:rsidRDefault="003C7A16" w:rsidP="008A5F5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35周岁及以下；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取得学士及以上学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位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A16" w:rsidRDefault="003C7A16" w:rsidP="008A5F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综合基础知识占50%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A16" w:rsidRDefault="003C7A16" w:rsidP="008A5F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结构化面试占50%</w:t>
            </w:r>
          </w:p>
        </w:tc>
        <w:tc>
          <w:tcPr>
            <w:tcW w:w="76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A16" w:rsidRDefault="003C7A16" w:rsidP="008A5F5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A16" w:rsidRDefault="003C7A16" w:rsidP="008A5F5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C7A16" w:rsidTr="003C7A16">
        <w:trPr>
          <w:trHeight w:val="4068"/>
        </w:trPr>
        <w:tc>
          <w:tcPr>
            <w:tcW w:w="9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A16" w:rsidRDefault="003C7A16" w:rsidP="008A5F5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A16" w:rsidRDefault="003C7A16" w:rsidP="008A5F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A16" w:rsidRDefault="003C7A16" w:rsidP="008A5F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智能系统管理岗位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A16" w:rsidRDefault="003C7A16" w:rsidP="008A5F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A16" w:rsidRDefault="003C7A16" w:rsidP="008A5F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本科及以上学历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A16" w:rsidRDefault="003C7A16" w:rsidP="008A5F5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24"/>
              </w:rPr>
              <w:t>电气工程及其自动化、电机与电器、机械电子工程、机械设计制造及其自动化、机械工程、机械工程及自动化；计算机科学与技术、计算机系统结构、计算机软件与理论、计算机应用技术、软件工程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A16" w:rsidRDefault="003C7A16" w:rsidP="008A5F5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35周岁及以下；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取得学士及以上学位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A16" w:rsidRDefault="003C7A16" w:rsidP="008A5F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综合基础知识占50%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A16" w:rsidRDefault="003C7A16" w:rsidP="008A5F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结构化面试占50%</w:t>
            </w:r>
          </w:p>
        </w:tc>
        <w:tc>
          <w:tcPr>
            <w:tcW w:w="7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A16" w:rsidRDefault="003C7A16" w:rsidP="008A5F5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A16" w:rsidRDefault="003C7A16" w:rsidP="008A5F5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C7A16" w:rsidTr="008A5F5A">
        <w:trPr>
          <w:trHeight w:val="674"/>
        </w:trPr>
        <w:tc>
          <w:tcPr>
            <w:tcW w:w="9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A16" w:rsidRDefault="003C7A16" w:rsidP="008A5F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总计</w:t>
            </w:r>
          </w:p>
        </w:tc>
        <w:tc>
          <w:tcPr>
            <w:tcW w:w="5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A16" w:rsidRDefault="003C7A16" w:rsidP="008A5F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9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A16" w:rsidRDefault="003C7A16" w:rsidP="008A5F5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A16" w:rsidRDefault="003C7A16" w:rsidP="008A5F5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9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A16" w:rsidRDefault="003C7A16" w:rsidP="008A5F5A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A16" w:rsidRDefault="003C7A16" w:rsidP="008A5F5A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2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A16" w:rsidRDefault="003C7A16" w:rsidP="008A5F5A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A16" w:rsidRDefault="003C7A16" w:rsidP="008A5F5A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A16" w:rsidRDefault="003C7A16" w:rsidP="008A5F5A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A16" w:rsidRDefault="003C7A16" w:rsidP="008A5F5A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A16" w:rsidRDefault="003C7A16" w:rsidP="008A5F5A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792130" w:rsidRPr="003C7A16" w:rsidRDefault="00C21F3D" w:rsidP="003C7A16"/>
    <w:sectPr w:rsidR="00792130" w:rsidRPr="003C7A16" w:rsidSect="008533CB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F3D" w:rsidRDefault="00C21F3D" w:rsidP="008533CB">
      <w:r>
        <w:separator/>
      </w:r>
    </w:p>
  </w:endnote>
  <w:endnote w:type="continuationSeparator" w:id="0">
    <w:p w:rsidR="00C21F3D" w:rsidRDefault="00C21F3D" w:rsidP="00853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F3D" w:rsidRDefault="00C21F3D" w:rsidP="008533CB">
      <w:r>
        <w:separator/>
      </w:r>
    </w:p>
  </w:footnote>
  <w:footnote w:type="continuationSeparator" w:id="0">
    <w:p w:rsidR="00C21F3D" w:rsidRDefault="00C21F3D" w:rsidP="008533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77D"/>
    <w:rsid w:val="003857F5"/>
    <w:rsid w:val="003C7A16"/>
    <w:rsid w:val="00664970"/>
    <w:rsid w:val="008533CB"/>
    <w:rsid w:val="009F177D"/>
    <w:rsid w:val="00A453AD"/>
    <w:rsid w:val="00C21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3C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533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533C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533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533CB"/>
    <w:rPr>
      <w:sz w:val="18"/>
      <w:szCs w:val="18"/>
    </w:rPr>
  </w:style>
  <w:style w:type="paragraph" w:styleId="a5">
    <w:name w:val="Normal (Web)"/>
    <w:basedOn w:val="a"/>
    <w:qFormat/>
    <w:rsid w:val="008533CB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3C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533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533C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533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533CB"/>
    <w:rPr>
      <w:sz w:val="18"/>
      <w:szCs w:val="18"/>
    </w:rPr>
  </w:style>
  <w:style w:type="paragraph" w:styleId="a5">
    <w:name w:val="Normal (Web)"/>
    <w:basedOn w:val="a"/>
    <w:qFormat/>
    <w:rsid w:val="008533CB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76</Words>
  <Characters>439</Characters>
  <Application>Microsoft Office Word</Application>
  <DocSecurity>0</DocSecurity>
  <Lines>3</Lines>
  <Paragraphs>1</Paragraphs>
  <ScaleCrop>false</ScaleCrop>
  <Company>Micorosoft</Company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2023-07-21T08:35:00Z</dcterms:created>
  <dcterms:modified xsi:type="dcterms:W3CDTF">2023-07-21T08:54:00Z</dcterms:modified>
</cp:coreProperties>
</file>